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306"/>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395"/>
        <w:gridCol w:w="7291"/>
      </w:tblGrid>
      <w:tr w:rsidR="00E438D1" w:rsidRPr="0005490B" w:rsidTr="00E438D1">
        <w:trPr>
          <w:trHeight w:val="1550"/>
        </w:trPr>
        <w:tc>
          <w:tcPr>
            <w:tcW w:w="1120" w:type="dxa"/>
            <w:tcBorders>
              <w:right w:val="nil"/>
            </w:tcBorders>
          </w:tcPr>
          <w:p w:rsidR="00E438D1" w:rsidRPr="0005490B" w:rsidRDefault="00316325" w:rsidP="00E438D1">
            <w:pPr>
              <w:jc w:val="both"/>
              <w:rPr>
                <w:sz w:val="23"/>
                <w:szCs w:val="23"/>
              </w:rPr>
            </w:pPr>
            <w:bookmarkStart w:id="0" w:name="_GoBack"/>
            <w:bookmarkEnd w:id="0"/>
            <w:r w:rsidRPr="0005490B">
              <w:rPr>
                <w:noProof/>
                <w:sz w:val="23"/>
                <w:szCs w:val="23"/>
              </w:rPr>
              <w:drawing>
                <wp:inline distT="0" distB="0" distL="0" distR="0">
                  <wp:extent cx="685800" cy="657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r w:rsidR="00E438D1" w:rsidRPr="0005490B">
              <w:rPr>
                <w:sz w:val="23"/>
                <w:szCs w:val="23"/>
              </w:rPr>
              <w:t xml:space="preserve"> </w:t>
            </w:r>
            <w:r w:rsidR="00E438D1">
              <w:rPr>
                <w:sz w:val="23"/>
                <w:szCs w:val="23"/>
              </w:rPr>
              <w:t xml:space="preserve"> </w:t>
            </w:r>
          </w:p>
        </w:tc>
        <w:tc>
          <w:tcPr>
            <w:tcW w:w="7862" w:type="dxa"/>
            <w:gridSpan w:val="2"/>
            <w:tcBorders>
              <w:left w:val="nil"/>
            </w:tcBorders>
          </w:tcPr>
          <w:p w:rsidR="00E438D1" w:rsidRDefault="00E438D1" w:rsidP="00E438D1">
            <w:pPr>
              <w:jc w:val="right"/>
              <w:rPr>
                <w:b/>
                <w:sz w:val="23"/>
                <w:szCs w:val="23"/>
              </w:rPr>
            </w:pPr>
            <w:r>
              <w:rPr>
                <w:b/>
                <w:sz w:val="23"/>
                <w:szCs w:val="23"/>
              </w:rPr>
              <w:t>2</w:t>
            </w:r>
            <w:r w:rsidR="00246198">
              <w:rPr>
                <w:b/>
                <w:sz w:val="23"/>
                <w:szCs w:val="23"/>
              </w:rPr>
              <w:t>8</w:t>
            </w:r>
            <w:r>
              <w:rPr>
                <w:b/>
                <w:sz w:val="23"/>
                <w:szCs w:val="23"/>
              </w:rPr>
              <w:t>/03/2016</w:t>
            </w:r>
          </w:p>
          <w:p w:rsidR="00E438D1" w:rsidRDefault="00E438D1" w:rsidP="00E438D1">
            <w:pPr>
              <w:jc w:val="center"/>
              <w:rPr>
                <w:b/>
                <w:sz w:val="23"/>
                <w:szCs w:val="23"/>
              </w:rPr>
            </w:pPr>
          </w:p>
          <w:p w:rsidR="00E438D1" w:rsidRPr="00E438D1" w:rsidRDefault="00E438D1" w:rsidP="00E438D1">
            <w:pPr>
              <w:jc w:val="center"/>
              <w:rPr>
                <w:b/>
              </w:rPr>
            </w:pPr>
            <w:r w:rsidRPr="00E438D1">
              <w:rPr>
                <w:b/>
                <w:sz w:val="23"/>
                <w:szCs w:val="23"/>
              </w:rPr>
              <w:t>2016 Yılı</w:t>
            </w:r>
            <w:r>
              <w:rPr>
                <w:sz w:val="23"/>
                <w:szCs w:val="23"/>
              </w:rPr>
              <w:t xml:space="preserve"> </w:t>
            </w:r>
            <w:r w:rsidRPr="00465538">
              <w:rPr>
                <w:b/>
              </w:rPr>
              <w:t>Millî Eğitim Bakanlığına Bağlı Eğitim Kurumları</w:t>
            </w:r>
            <w:r>
              <w:rPr>
                <w:b/>
              </w:rPr>
              <w:t xml:space="preserve"> </w:t>
            </w:r>
            <w:r w:rsidRPr="00465538">
              <w:rPr>
                <w:b/>
              </w:rPr>
              <w:t>Yönet</w:t>
            </w:r>
            <w:r>
              <w:rPr>
                <w:b/>
              </w:rPr>
              <w:t>icilerinin Görevlendirilme Kılavuzu</w:t>
            </w:r>
          </w:p>
          <w:p w:rsidR="00E438D1" w:rsidRPr="0005490B" w:rsidRDefault="00E438D1" w:rsidP="00342038">
            <w:pPr>
              <w:jc w:val="right"/>
              <w:rPr>
                <w:sz w:val="23"/>
                <w:szCs w:val="23"/>
              </w:rPr>
            </w:pPr>
          </w:p>
        </w:tc>
      </w:tr>
      <w:tr w:rsidR="00C040B1" w:rsidRPr="0005490B" w:rsidTr="00C87672">
        <w:tc>
          <w:tcPr>
            <w:tcW w:w="1526" w:type="dxa"/>
            <w:gridSpan w:val="2"/>
          </w:tcPr>
          <w:p w:rsidR="00C040B1" w:rsidRDefault="00C040B1" w:rsidP="00C040B1">
            <w:pPr>
              <w:rPr>
                <w:b/>
                <w:sz w:val="23"/>
                <w:szCs w:val="23"/>
              </w:rPr>
            </w:pPr>
          </w:p>
          <w:p w:rsidR="00C040B1" w:rsidRPr="00397BDF" w:rsidRDefault="00C040B1" w:rsidP="00C040B1">
            <w:pPr>
              <w:rPr>
                <w:b/>
                <w:sz w:val="23"/>
                <w:szCs w:val="23"/>
              </w:rPr>
            </w:pPr>
            <w:r w:rsidRPr="00397BDF">
              <w:rPr>
                <w:b/>
                <w:sz w:val="23"/>
                <w:szCs w:val="23"/>
              </w:rPr>
              <w:t>KONU:</w:t>
            </w:r>
          </w:p>
        </w:tc>
        <w:tc>
          <w:tcPr>
            <w:tcW w:w="7456" w:type="dxa"/>
          </w:tcPr>
          <w:p w:rsidR="00E438D1" w:rsidRDefault="00E438D1" w:rsidP="00E438D1">
            <w:pPr>
              <w:pStyle w:val="KonuBal"/>
              <w:jc w:val="both"/>
              <w:rPr>
                <w:b w:val="0"/>
                <w:sz w:val="23"/>
                <w:szCs w:val="23"/>
              </w:rPr>
            </w:pPr>
            <w:r>
              <w:rPr>
                <w:b w:val="0"/>
                <w:sz w:val="23"/>
                <w:szCs w:val="23"/>
              </w:rPr>
              <w:t xml:space="preserve">Yöneticilik görev süresinin hesaplanması </w:t>
            </w:r>
          </w:p>
          <w:p w:rsidR="00C040B1" w:rsidRPr="0005490B" w:rsidRDefault="00E438D1" w:rsidP="00E438D1">
            <w:pPr>
              <w:pStyle w:val="KonuBal"/>
              <w:jc w:val="both"/>
              <w:rPr>
                <w:sz w:val="23"/>
                <w:szCs w:val="23"/>
              </w:rPr>
            </w:pPr>
            <w:r>
              <w:rPr>
                <w:b w:val="0"/>
                <w:sz w:val="23"/>
                <w:szCs w:val="23"/>
              </w:rPr>
              <w:t>Tereddüt edilen hususlar - 1</w:t>
            </w:r>
          </w:p>
        </w:tc>
      </w:tr>
      <w:tr w:rsidR="00342038" w:rsidRPr="0005490B" w:rsidTr="006055DE">
        <w:trPr>
          <w:trHeight w:val="9740"/>
        </w:trPr>
        <w:tc>
          <w:tcPr>
            <w:tcW w:w="8982" w:type="dxa"/>
            <w:gridSpan w:val="3"/>
          </w:tcPr>
          <w:p w:rsidR="00341ACC" w:rsidRDefault="00341ACC" w:rsidP="00342038">
            <w:pPr>
              <w:pStyle w:val="KonuBal"/>
              <w:jc w:val="both"/>
              <w:rPr>
                <w:b w:val="0"/>
                <w:sz w:val="23"/>
                <w:szCs w:val="23"/>
              </w:rPr>
            </w:pPr>
          </w:p>
          <w:p w:rsidR="00316322" w:rsidRDefault="00316322" w:rsidP="00316322">
            <w:pPr>
              <w:jc w:val="both"/>
            </w:pPr>
          </w:p>
          <w:p w:rsidR="00316322" w:rsidRDefault="00316322" w:rsidP="00316322">
            <w:pPr>
              <w:ind w:firstLine="709"/>
              <w:jc w:val="both"/>
            </w:pPr>
            <w:r>
              <w:t>Bilindiği gibi, 14/03/2014 tarih ve 28941 sayılı Resmi Gazete de yayımlanarak yürürlüğe giren 6528 sayılı Milli Eğitim Temel Kanunu ile Bazı Kanun ve Kanun Hükmünde Kararnamelerde Değişiklik Yapılmasına Dair Kanunla 652 sayılı Kanun Hükmünde Kararnamenin 37 inci maddesinin 8 inci fıkrasında; eğitim kurumu yöneticilerinin dört yıllığına görevlendirileceği hükmü bağlanmıştır.</w:t>
            </w:r>
          </w:p>
          <w:p w:rsidR="00316322" w:rsidRDefault="00316322" w:rsidP="00316322">
            <w:pPr>
              <w:jc w:val="both"/>
            </w:pPr>
            <w:r>
              <w:tab/>
              <w:t>Eğitim kurumu yöneticilerinin görev sürelerinin dört yılla sınırlandırıldığı dikkate alındığında, yöneticilerin görev sürelerinin aşağıda yapılan açıklamalar doğrultusunda hesaplanması gerekmektedir.</w:t>
            </w:r>
          </w:p>
          <w:p w:rsidR="00316322" w:rsidRDefault="00316322" w:rsidP="00316322">
            <w:pPr>
              <w:ind w:firstLine="708"/>
              <w:jc w:val="both"/>
            </w:pPr>
            <w:r>
              <w:t>1-6528 sayılı Kanundan önce eğitim kurumlarına yönetici olarak atanan ve halen</w:t>
            </w:r>
            <w:r>
              <w:rPr>
                <w:color w:val="000000" w:themeColor="text1"/>
              </w:rPr>
              <w:t xml:space="preserve"> görevine devam edenlerin</w:t>
            </w:r>
            <w:r>
              <w:t xml:space="preserve">, aynı ve farklı eğitim kurumlarında aynı unvanla geçen görev süreleri toplanarak hesaplanacaktır. </w:t>
            </w:r>
          </w:p>
          <w:p w:rsidR="000E08B7" w:rsidRDefault="00316322" w:rsidP="000E08B7">
            <w:pPr>
              <w:ind w:firstLine="708"/>
              <w:jc w:val="both"/>
            </w:pPr>
            <w:r>
              <w:t xml:space="preserve">Ancak, 6528 sayılı Kanundan sonra </w:t>
            </w:r>
            <w:r w:rsidR="00C9089A">
              <w:t xml:space="preserve">görev süresini doldurması sebebiyle yeniden </w:t>
            </w:r>
            <w:r>
              <w:t xml:space="preserve">eğitim kurumlarına yönetici olarak görevlendirilenlerin dört yıllık süresinin hesabında; en son görevlendirme tarihinden itibaren aynı unvanla geçirilen görev sürelerinin toplamı esas alınacaktır. </w:t>
            </w:r>
          </w:p>
          <w:p w:rsidR="00316322" w:rsidRDefault="00316322" w:rsidP="00316322">
            <w:pPr>
              <w:ind w:firstLine="708"/>
              <w:jc w:val="both"/>
            </w:pPr>
            <w:r>
              <w:rPr>
                <w:b/>
              </w:rPr>
              <w:t>Örneğin:</w:t>
            </w:r>
            <w:r>
              <w:t xml:space="preserve"> 2012 yılında müdür yardımcılığı görevine atanan ve daha sonra 2013 yılında başka bir eğitim kurumuna aynı unvanla yer değişikliği yapan yöneticinin görev süresi 2012 yılından itibaren hesaplanacaktır. </w:t>
            </w:r>
          </w:p>
          <w:p w:rsidR="00316322" w:rsidRDefault="00316322" w:rsidP="00316322">
            <w:pPr>
              <w:ind w:firstLine="708"/>
              <w:jc w:val="both"/>
            </w:pPr>
            <w:r>
              <w:t>2- Birleştirilen, kapatılan ve dönüştürülen eğitim kurumu yöneticileri kalan görev sürelerini aynı veya başka eğitim kurumlarında tamamlamak üzere görevlendirilebilecek, bu yöneticilerin dört yılı doldurdukları eğitim öğretim yılının ders yılı sonu itibariyle yöneticilikleri sona erecektir.</w:t>
            </w:r>
          </w:p>
          <w:p w:rsidR="001244C4" w:rsidRPr="0005490B" w:rsidRDefault="001244C4" w:rsidP="00342038">
            <w:pPr>
              <w:pStyle w:val="KonuBal"/>
              <w:jc w:val="both"/>
              <w:rPr>
                <w:b w:val="0"/>
                <w:sz w:val="23"/>
                <w:szCs w:val="23"/>
              </w:rPr>
            </w:pPr>
          </w:p>
          <w:p w:rsidR="00856547" w:rsidRDefault="00856547" w:rsidP="00C040B1">
            <w:pPr>
              <w:pStyle w:val="KonuBal"/>
              <w:tabs>
                <w:tab w:val="left" w:pos="2550"/>
              </w:tabs>
              <w:jc w:val="both"/>
              <w:rPr>
                <w:b w:val="0"/>
                <w:sz w:val="23"/>
                <w:szCs w:val="23"/>
              </w:rPr>
            </w:pPr>
          </w:p>
          <w:p w:rsidR="00246198" w:rsidRDefault="00246198" w:rsidP="00C040B1">
            <w:pPr>
              <w:pStyle w:val="KonuBal"/>
              <w:tabs>
                <w:tab w:val="left" w:pos="2550"/>
              </w:tabs>
              <w:jc w:val="both"/>
              <w:rPr>
                <w:b w:val="0"/>
                <w:sz w:val="23"/>
                <w:szCs w:val="23"/>
              </w:rPr>
            </w:pPr>
          </w:p>
          <w:p w:rsidR="00246198" w:rsidRDefault="00246198" w:rsidP="00C040B1">
            <w:pPr>
              <w:pStyle w:val="KonuBal"/>
              <w:tabs>
                <w:tab w:val="left" w:pos="2550"/>
              </w:tabs>
              <w:jc w:val="both"/>
              <w:rPr>
                <w:b w:val="0"/>
                <w:sz w:val="23"/>
                <w:szCs w:val="23"/>
              </w:rPr>
            </w:pPr>
          </w:p>
          <w:p w:rsidR="00856547" w:rsidRDefault="00856547" w:rsidP="00C040B1">
            <w:pPr>
              <w:pStyle w:val="KonuBal"/>
              <w:tabs>
                <w:tab w:val="left" w:pos="2550"/>
              </w:tabs>
              <w:jc w:val="both"/>
              <w:rPr>
                <w:b w:val="0"/>
                <w:sz w:val="23"/>
                <w:szCs w:val="23"/>
              </w:rPr>
            </w:pPr>
            <w:r>
              <w:rPr>
                <w:b w:val="0"/>
                <w:sz w:val="23"/>
                <w:szCs w:val="23"/>
              </w:rPr>
              <w:t xml:space="preserve">                                                                         İnsan Kaynakları Genel Müdürlüğü</w:t>
            </w:r>
          </w:p>
          <w:p w:rsidR="00856547" w:rsidRDefault="00856547" w:rsidP="00C040B1">
            <w:pPr>
              <w:pStyle w:val="KonuBal"/>
              <w:tabs>
                <w:tab w:val="left" w:pos="2550"/>
              </w:tabs>
              <w:jc w:val="both"/>
              <w:rPr>
                <w:b w:val="0"/>
                <w:sz w:val="23"/>
                <w:szCs w:val="23"/>
              </w:rPr>
            </w:pPr>
            <w:r>
              <w:rPr>
                <w:b w:val="0"/>
                <w:sz w:val="23"/>
                <w:szCs w:val="23"/>
              </w:rPr>
              <w:t xml:space="preserve">                                                                            Merkez Atama Daire Başkanlığı</w:t>
            </w:r>
          </w:p>
          <w:p w:rsidR="00856547" w:rsidRDefault="00856547" w:rsidP="00C040B1">
            <w:pPr>
              <w:pStyle w:val="KonuBal"/>
              <w:tabs>
                <w:tab w:val="left" w:pos="2550"/>
              </w:tabs>
              <w:jc w:val="both"/>
              <w:rPr>
                <w:b w:val="0"/>
                <w:sz w:val="23"/>
                <w:szCs w:val="23"/>
              </w:rPr>
            </w:pPr>
          </w:p>
          <w:p w:rsidR="00856547" w:rsidRDefault="00856547" w:rsidP="00C040B1">
            <w:pPr>
              <w:pStyle w:val="KonuBal"/>
              <w:tabs>
                <w:tab w:val="left" w:pos="2550"/>
              </w:tabs>
              <w:jc w:val="both"/>
              <w:rPr>
                <w:sz w:val="23"/>
                <w:szCs w:val="23"/>
              </w:rPr>
            </w:pPr>
          </w:p>
          <w:p w:rsidR="00246198" w:rsidRDefault="00246198" w:rsidP="00C040B1">
            <w:pPr>
              <w:pStyle w:val="KonuBal"/>
              <w:tabs>
                <w:tab w:val="left" w:pos="2550"/>
              </w:tabs>
              <w:jc w:val="both"/>
              <w:rPr>
                <w:sz w:val="23"/>
                <w:szCs w:val="23"/>
              </w:rPr>
            </w:pPr>
          </w:p>
          <w:p w:rsidR="00246198" w:rsidRDefault="00246198" w:rsidP="00C040B1">
            <w:pPr>
              <w:pStyle w:val="KonuBal"/>
              <w:tabs>
                <w:tab w:val="left" w:pos="2550"/>
              </w:tabs>
              <w:jc w:val="both"/>
              <w:rPr>
                <w:sz w:val="23"/>
                <w:szCs w:val="23"/>
              </w:rPr>
            </w:pPr>
          </w:p>
          <w:p w:rsidR="00246198" w:rsidRDefault="00246198" w:rsidP="00C040B1">
            <w:pPr>
              <w:pStyle w:val="KonuBal"/>
              <w:tabs>
                <w:tab w:val="left" w:pos="2550"/>
              </w:tabs>
              <w:jc w:val="both"/>
              <w:rPr>
                <w:sz w:val="23"/>
                <w:szCs w:val="23"/>
              </w:rPr>
            </w:pPr>
          </w:p>
          <w:p w:rsidR="00246198" w:rsidRDefault="00246198" w:rsidP="00C040B1">
            <w:pPr>
              <w:pStyle w:val="KonuBal"/>
              <w:tabs>
                <w:tab w:val="left" w:pos="2550"/>
              </w:tabs>
              <w:jc w:val="both"/>
              <w:rPr>
                <w:sz w:val="23"/>
                <w:szCs w:val="23"/>
              </w:rPr>
            </w:pPr>
          </w:p>
          <w:p w:rsidR="00246198" w:rsidRDefault="00246198" w:rsidP="00C040B1">
            <w:pPr>
              <w:pStyle w:val="KonuBal"/>
              <w:tabs>
                <w:tab w:val="left" w:pos="2550"/>
              </w:tabs>
              <w:jc w:val="both"/>
              <w:rPr>
                <w:sz w:val="23"/>
                <w:szCs w:val="23"/>
              </w:rPr>
            </w:pPr>
          </w:p>
          <w:p w:rsidR="00246198" w:rsidRPr="0005490B" w:rsidRDefault="00246198" w:rsidP="00C040B1">
            <w:pPr>
              <w:pStyle w:val="KonuBal"/>
              <w:tabs>
                <w:tab w:val="left" w:pos="2550"/>
              </w:tabs>
              <w:jc w:val="both"/>
              <w:rPr>
                <w:sz w:val="23"/>
                <w:szCs w:val="23"/>
              </w:rPr>
            </w:pPr>
          </w:p>
        </w:tc>
      </w:tr>
    </w:tbl>
    <w:p w:rsidR="004610CA" w:rsidRPr="0005490B" w:rsidRDefault="004610CA" w:rsidP="00C126EA">
      <w:pPr>
        <w:rPr>
          <w:sz w:val="23"/>
          <w:szCs w:val="23"/>
        </w:rPr>
      </w:pPr>
    </w:p>
    <w:sectPr w:rsidR="004610CA" w:rsidRPr="0005490B" w:rsidSect="004610CA">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3AE" w:rsidRDefault="007053AE" w:rsidP="00E438D1">
      <w:r>
        <w:separator/>
      </w:r>
    </w:p>
  </w:endnote>
  <w:endnote w:type="continuationSeparator" w:id="0">
    <w:p w:rsidR="007053AE" w:rsidRDefault="007053AE" w:rsidP="00E4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3AE" w:rsidRDefault="007053AE" w:rsidP="00E438D1">
      <w:r>
        <w:separator/>
      </w:r>
    </w:p>
  </w:footnote>
  <w:footnote w:type="continuationSeparator" w:id="0">
    <w:p w:rsidR="007053AE" w:rsidRDefault="007053AE" w:rsidP="00E43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2B36"/>
    <w:multiLevelType w:val="hybridMultilevel"/>
    <w:tmpl w:val="F8EAB278"/>
    <w:lvl w:ilvl="0" w:tplc="E99E12A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0540179"/>
    <w:multiLevelType w:val="hybridMultilevel"/>
    <w:tmpl w:val="9566D454"/>
    <w:lvl w:ilvl="0" w:tplc="041F0017">
      <w:start w:val="1"/>
      <w:numFmt w:val="lowerLetter"/>
      <w:lvlText w:val="%1)"/>
      <w:lvlJc w:val="left"/>
      <w:pPr>
        <w:tabs>
          <w:tab w:val="num" w:pos="1077"/>
        </w:tabs>
        <w:ind w:left="1077" w:hanging="360"/>
      </w:pPr>
      <w:rPr>
        <w:rFonts w:cs="Times New Roman" w:hint="default"/>
      </w:rPr>
    </w:lvl>
    <w:lvl w:ilvl="1" w:tplc="041F0019" w:tentative="1">
      <w:start w:val="1"/>
      <w:numFmt w:val="lowerLetter"/>
      <w:lvlText w:val="%2."/>
      <w:lvlJc w:val="left"/>
      <w:pPr>
        <w:tabs>
          <w:tab w:val="num" w:pos="1797"/>
        </w:tabs>
        <w:ind w:left="1797" w:hanging="360"/>
      </w:pPr>
      <w:rPr>
        <w:rFonts w:cs="Times New Roman"/>
      </w:rPr>
    </w:lvl>
    <w:lvl w:ilvl="2" w:tplc="041F001B" w:tentative="1">
      <w:start w:val="1"/>
      <w:numFmt w:val="lowerRoman"/>
      <w:lvlText w:val="%3."/>
      <w:lvlJc w:val="right"/>
      <w:pPr>
        <w:tabs>
          <w:tab w:val="num" w:pos="2517"/>
        </w:tabs>
        <w:ind w:left="2517" w:hanging="180"/>
      </w:pPr>
      <w:rPr>
        <w:rFonts w:cs="Times New Roman"/>
      </w:rPr>
    </w:lvl>
    <w:lvl w:ilvl="3" w:tplc="041F000F" w:tentative="1">
      <w:start w:val="1"/>
      <w:numFmt w:val="decimal"/>
      <w:lvlText w:val="%4."/>
      <w:lvlJc w:val="left"/>
      <w:pPr>
        <w:tabs>
          <w:tab w:val="num" w:pos="3237"/>
        </w:tabs>
        <w:ind w:left="3237" w:hanging="360"/>
      </w:pPr>
      <w:rPr>
        <w:rFonts w:cs="Times New Roman"/>
      </w:rPr>
    </w:lvl>
    <w:lvl w:ilvl="4" w:tplc="041F0019" w:tentative="1">
      <w:start w:val="1"/>
      <w:numFmt w:val="lowerLetter"/>
      <w:lvlText w:val="%5."/>
      <w:lvlJc w:val="left"/>
      <w:pPr>
        <w:tabs>
          <w:tab w:val="num" w:pos="3957"/>
        </w:tabs>
        <w:ind w:left="3957" w:hanging="360"/>
      </w:pPr>
      <w:rPr>
        <w:rFonts w:cs="Times New Roman"/>
      </w:rPr>
    </w:lvl>
    <w:lvl w:ilvl="5" w:tplc="041F001B" w:tentative="1">
      <w:start w:val="1"/>
      <w:numFmt w:val="lowerRoman"/>
      <w:lvlText w:val="%6."/>
      <w:lvlJc w:val="right"/>
      <w:pPr>
        <w:tabs>
          <w:tab w:val="num" w:pos="4677"/>
        </w:tabs>
        <w:ind w:left="4677" w:hanging="180"/>
      </w:pPr>
      <w:rPr>
        <w:rFonts w:cs="Times New Roman"/>
      </w:rPr>
    </w:lvl>
    <w:lvl w:ilvl="6" w:tplc="041F000F" w:tentative="1">
      <w:start w:val="1"/>
      <w:numFmt w:val="decimal"/>
      <w:lvlText w:val="%7."/>
      <w:lvlJc w:val="left"/>
      <w:pPr>
        <w:tabs>
          <w:tab w:val="num" w:pos="5397"/>
        </w:tabs>
        <w:ind w:left="5397" w:hanging="360"/>
      </w:pPr>
      <w:rPr>
        <w:rFonts w:cs="Times New Roman"/>
      </w:rPr>
    </w:lvl>
    <w:lvl w:ilvl="7" w:tplc="041F0019" w:tentative="1">
      <w:start w:val="1"/>
      <w:numFmt w:val="lowerLetter"/>
      <w:lvlText w:val="%8."/>
      <w:lvlJc w:val="left"/>
      <w:pPr>
        <w:tabs>
          <w:tab w:val="num" w:pos="6117"/>
        </w:tabs>
        <w:ind w:left="6117" w:hanging="360"/>
      </w:pPr>
      <w:rPr>
        <w:rFonts w:cs="Times New Roman"/>
      </w:rPr>
    </w:lvl>
    <w:lvl w:ilvl="8" w:tplc="041F001B" w:tentative="1">
      <w:start w:val="1"/>
      <w:numFmt w:val="lowerRoman"/>
      <w:lvlText w:val="%9."/>
      <w:lvlJc w:val="right"/>
      <w:pPr>
        <w:tabs>
          <w:tab w:val="num" w:pos="6837"/>
        </w:tabs>
        <w:ind w:left="6837" w:hanging="180"/>
      </w:pPr>
      <w:rPr>
        <w:rFonts w:cs="Times New Roman"/>
      </w:rPr>
    </w:lvl>
  </w:abstractNum>
  <w:abstractNum w:abstractNumId="2" w15:restartNumberingAfterBreak="0">
    <w:nsid w:val="213E0AB1"/>
    <w:multiLevelType w:val="hybridMultilevel"/>
    <w:tmpl w:val="D1822366"/>
    <w:lvl w:ilvl="0" w:tplc="7340D7D0">
      <w:start w:val="1"/>
      <w:numFmt w:val="decimal"/>
      <w:lvlText w:val="%1-"/>
      <w:lvlJc w:val="left"/>
      <w:pPr>
        <w:tabs>
          <w:tab w:val="num" w:pos="780"/>
        </w:tabs>
        <w:ind w:left="780" w:hanging="4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9DD3B6F"/>
    <w:multiLevelType w:val="hybridMultilevel"/>
    <w:tmpl w:val="9C66705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5541E"/>
    <w:multiLevelType w:val="hybridMultilevel"/>
    <w:tmpl w:val="5CC43D16"/>
    <w:lvl w:ilvl="0" w:tplc="A2F2A65A">
      <w:start w:val="1"/>
      <w:numFmt w:val="decimal"/>
      <w:lvlText w:val="%1-"/>
      <w:lvlJc w:val="left"/>
      <w:pPr>
        <w:tabs>
          <w:tab w:val="num" w:pos="795"/>
        </w:tabs>
        <w:ind w:left="795" w:hanging="43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E942D3D"/>
    <w:multiLevelType w:val="hybridMultilevel"/>
    <w:tmpl w:val="CCE27F6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E27A40"/>
    <w:multiLevelType w:val="hybridMultilevel"/>
    <w:tmpl w:val="384871A8"/>
    <w:lvl w:ilvl="0" w:tplc="630E77D8">
      <w:start w:val="1"/>
      <w:numFmt w:val="decimal"/>
      <w:lvlText w:val="%1-"/>
      <w:lvlJc w:val="left"/>
      <w:pPr>
        <w:tabs>
          <w:tab w:val="num" w:pos="-191"/>
        </w:tabs>
        <w:ind w:left="-191" w:hanging="510"/>
      </w:pPr>
      <w:rPr>
        <w:rFonts w:cs="Times New Roman" w:hint="default"/>
      </w:rPr>
    </w:lvl>
    <w:lvl w:ilvl="1" w:tplc="041F0019" w:tentative="1">
      <w:start w:val="1"/>
      <w:numFmt w:val="lowerLetter"/>
      <w:lvlText w:val="%2."/>
      <w:lvlJc w:val="left"/>
      <w:pPr>
        <w:tabs>
          <w:tab w:val="num" w:pos="379"/>
        </w:tabs>
        <w:ind w:left="379" w:hanging="360"/>
      </w:pPr>
      <w:rPr>
        <w:rFonts w:cs="Times New Roman"/>
      </w:rPr>
    </w:lvl>
    <w:lvl w:ilvl="2" w:tplc="041F001B" w:tentative="1">
      <w:start w:val="1"/>
      <w:numFmt w:val="lowerRoman"/>
      <w:lvlText w:val="%3."/>
      <w:lvlJc w:val="right"/>
      <w:pPr>
        <w:tabs>
          <w:tab w:val="num" w:pos="1099"/>
        </w:tabs>
        <w:ind w:left="1099" w:hanging="180"/>
      </w:pPr>
      <w:rPr>
        <w:rFonts w:cs="Times New Roman"/>
      </w:rPr>
    </w:lvl>
    <w:lvl w:ilvl="3" w:tplc="041F000F" w:tentative="1">
      <w:start w:val="1"/>
      <w:numFmt w:val="decimal"/>
      <w:lvlText w:val="%4."/>
      <w:lvlJc w:val="left"/>
      <w:pPr>
        <w:tabs>
          <w:tab w:val="num" w:pos="1819"/>
        </w:tabs>
        <w:ind w:left="1819" w:hanging="360"/>
      </w:pPr>
      <w:rPr>
        <w:rFonts w:cs="Times New Roman"/>
      </w:rPr>
    </w:lvl>
    <w:lvl w:ilvl="4" w:tplc="041F0019" w:tentative="1">
      <w:start w:val="1"/>
      <w:numFmt w:val="lowerLetter"/>
      <w:lvlText w:val="%5."/>
      <w:lvlJc w:val="left"/>
      <w:pPr>
        <w:tabs>
          <w:tab w:val="num" w:pos="2539"/>
        </w:tabs>
        <w:ind w:left="2539" w:hanging="360"/>
      </w:pPr>
      <w:rPr>
        <w:rFonts w:cs="Times New Roman"/>
      </w:rPr>
    </w:lvl>
    <w:lvl w:ilvl="5" w:tplc="041F001B" w:tentative="1">
      <w:start w:val="1"/>
      <w:numFmt w:val="lowerRoman"/>
      <w:lvlText w:val="%6."/>
      <w:lvlJc w:val="right"/>
      <w:pPr>
        <w:tabs>
          <w:tab w:val="num" w:pos="3259"/>
        </w:tabs>
        <w:ind w:left="3259" w:hanging="180"/>
      </w:pPr>
      <w:rPr>
        <w:rFonts w:cs="Times New Roman"/>
      </w:rPr>
    </w:lvl>
    <w:lvl w:ilvl="6" w:tplc="041F000F" w:tentative="1">
      <w:start w:val="1"/>
      <w:numFmt w:val="decimal"/>
      <w:lvlText w:val="%7."/>
      <w:lvlJc w:val="left"/>
      <w:pPr>
        <w:tabs>
          <w:tab w:val="num" w:pos="3979"/>
        </w:tabs>
        <w:ind w:left="3979" w:hanging="360"/>
      </w:pPr>
      <w:rPr>
        <w:rFonts w:cs="Times New Roman"/>
      </w:rPr>
    </w:lvl>
    <w:lvl w:ilvl="7" w:tplc="041F0019" w:tentative="1">
      <w:start w:val="1"/>
      <w:numFmt w:val="lowerLetter"/>
      <w:lvlText w:val="%8."/>
      <w:lvlJc w:val="left"/>
      <w:pPr>
        <w:tabs>
          <w:tab w:val="num" w:pos="4699"/>
        </w:tabs>
        <w:ind w:left="4699" w:hanging="360"/>
      </w:pPr>
      <w:rPr>
        <w:rFonts w:cs="Times New Roman"/>
      </w:rPr>
    </w:lvl>
    <w:lvl w:ilvl="8" w:tplc="041F001B" w:tentative="1">
      <w:start w:val="1"/>
      <w:numFmt w:val="lowerRoman"/>
      <w:lvlText w:val="%9."/>
      <w:lvlJc w:val="right"/>
      <w:pPr>
        <w:tabs>
          <w:tab w:val="num" w:pos="5419"/>
        </w:tabs>
        <w:ind w:left="5419" w:hanging="180"/>
      </w:pPr>
      <w:rPr>
        <w:rFonts w:cs="Times New Roman"/>
      </w:rPr>
    </w:lvl>
  </w:abstractNum>
  <w:abstractNum w:abstractNumId="7" w15:restartNumberingAfterBreak="0">
    <w:nsid w:val="397506C0"/>
    <w:multiLevelType w:val="hybridMultilevel"/>
    <w:tmpl w:val="DDA6CD54"/>
    <w:lvl w:ilvl="0" w:tplc="E99E12A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1459DB"/>
    <w:multiLevelType w:val="hybridMultilevel"/>
    <w:tmpl w:val="DD98A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90742C"/>
    <w:multiLevelType w:val="hybridMultilevel"/>
    <w:tmpl w:val="FD86AE4C"/>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4D063F"/>
    <w:multiLevelType w:val="hybridMultilevel"/>
    <w:tmpl w:val="66B80F18"/>
    <w:lvl w:ilvl="0" w:tplc="C1660F62">
      <w:start w:val="1"/>
      <w:numFmt w:val="decimal"/>
      <w:lvlText w:val="%1-"/>
      <w:lvlJc w:val="left"/>
      <w:pPr>
        <w:tabs>
          <w:tab w:val="num" w:pos="1065"/>
        </w:tabs>
        <w:ind w:left="1065" w:hanging="360"/>
      </w:pPr>
      <w:rPr>
        <w:rFonts w:cs="Times New Roman" w:hint="default"/>
      </w:rPr>
    </w:lvl>
    <w:lvl w:ilvl="1" w:tplc="8E3629FE">
      <w:start w:val="1"/>
      <w:numFmt w:val="lowerLetter"/>
      <w:lvlText w:val="%2)"/>
      <w:lvlJc w:val="left"/>
      <w:pPr>
        <w:tabs>
          <w:tab w:val="num" w:pos="1785"/>
        </w:tabs>
        <w:ind w:left="1785" w:hanging="360"/>
      </w:pPr>
      <w:rPr>
        <w:rFonts w:cs="Times New Roman" w:hint="default"/>
      </w:rPr>
    </w:lvl>
    <w:lvl w:ilvl="2" w:tplc="041F001B" w:tentative="1">
      <w:start w:val="1"/>
      <w:numFmt w:val="lowerRoman"/>
      <w:lvlText w:val="%3."/>
      <w:lvlJc w:val="right"/>
      <w:pPr>
        <w:tabs>
          <w:tab w:val="num" w:pos="2505"/>
        </w:tabs>
        <w:ind w:left="2505" w:hanging="180"/>
      </w:pPr>
      <w:rPr>
        <w:rFonts w:cs="Times New Roman"/>
      </w:rPr>
    </w:lvl>
    <w:lvl w:ilvl="3" w:tplc="041F000F" w:tentative="1">
      <w:start w:val="1"/>
      <w:numFmt w:val="decimal"/>
      <w:lvlText w:val="%4."/>
      <w:lvlJc w:val="left"/>
      <w:pPr>
        <w:tabs>
          <w:tab w:val="num" w:pos="3225"/>
        </w:tabs>
        <w:ind w:left="3225" w:hanging="360"/>
      </w:pPr>
      <w:rPr>
        <w:rFonts w:cs="Times New Roman"/>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11" w15:restartNumberingAfterBreak="0">
    <w:nsid w:val="3C7B08E1"/>
    <w:multiLevelType w:val="hybridMultilevel"/>
    <w:tmpl w:val="36A6E26C"/>
    <w:lvl w:ilvl="0" w:tplc="58E2462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EA15D8F"/>
    <w:multiLevelType w:val="hybridMultilevel"/>
    <w:tmpl w:val="B4BC408C"/>
    <w:lvl w:ilvl="0" w:tplc="3B463C6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43055C6E"/>
    <w:multiLevelType w:val="hybridMultilevel"/>
    <w:tmpl w:val="1CF2B63C"/>
    <w:lvl w:ilvl="0" w:tplc="E99E12A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EF72DB"/>
    <w:multiLevelType w:val="hybridMultilevel"/>
    <w:tmpl w:val="5B3EC960"/>
    <w:lvl w:ilvl="0" w:tplc="F4C4BAA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4A3F8C"/>
    <w:multiLevelType w:val="hybridMultilevel"/>
    <w:tmpl w:val="4EEAECE4"/>
    <w:lvl w:ilvl="0" w:tplc="E99E12AA">
      <w:start w:val="1"/>
      <w:numFmt w:val="decimal"/>
      <w:lvlText w:val="%1-"/>
      <w:lvlJc w:val="left"/>
      <w:pPr>
        <w:tabs>
          <w:tab w:val="num" w:pos="6"/>
        </w:tabs>
        <w:ind w:left="6" w:hanging="360"/>
      </w:pPr>
      <w:rPr>
        <w:rFonts w:cs="Times New Roman" w:hint="default"/>
      </w:rPr>
    </w:lvl>
    <w:lvl w:ilvl="1" w:tplc="041F0019" w:tentative="1">
      <w:start w:val="1"/>
      <w:numFmt w:val="lowerLetter"/>
      <w:lvlText w:val="%2."/>
      <w:lvlJc w:val="left"/>
      <w:pPr>
        <w:tabs>
          <w:tab w:val="num" w:pos="726"/>
        </w:tabs>
        <w:ind w:left="726" w:hanging="360"/>
      </w:pPr>
      <w:rPr>
        <w:rFonts w:cs="Times New Roman"/>
      </w:rPr>
    </w:lvl>
    <w:lvl w:ilvl="2" w:tplc="041F001B" w:tentative="1">
      <w:start w:val="1"/>
      <w:numFmt w:val="lowerRoman"/>
      <w:lvlText w:val="%3."/>
      <w:lvlJc w:val="right"/>
      <w:pPr>
        <w:tabs>
          <w:tab w:val="num" w:pos="1446"/>
        </w:tabs>
        <w:ind w:left="1446" w:hanging="180"/>
      </w:pPr>
      <w:rPr>
        <w:rFonts w:cs="Times New Roman"/>
      </w:rPr>
    </w:lvl>
    <w:lvl w:ilvl="3" w:tplc="041F000F" w:tentative="1">
      <w:start w:val="1"/>
      <w:numFmt w:val="decimal"/>
      <w:lvlText w:val="%4."/>
      <w:lvlJc w:val="left"/>
      <w:pPr>
        <w:tabs>
          <w:tab w:val="num" w:pos="2166"/>
        </w:tabs>
        <w:ind w:left="2166" w:hanging="360"/>
      </w:pPr>
      <w:rPr>
        <w:rFonts w:cs="Times New Roman"/>
      </w:rPr>
    </w:lvl>
    <w:lvl w:ilvl="4" w:tplc="041F0019" w:tentative="1">
      <w:start w:val="1"/>
      <w:numFmt w:val="lowerLetter"/>
      <w:lvlText w:val="%5."/>
      <w:lvlJc w:val="left"/>
      <w:pPr>
        <w:tabs>
          <w:tab w:val="num" w:pos="2886"/>
        </w:tabs>
        <w:ind w:left="2886" w:hanging="360"/>
      </w:pPr>
      <w:rPr>
        <w:rFonts w:cs="Times New Roman"/>
      </w:rPr>
    </w:lvl>
    <w:lvl w:ilvl="5" w:tplc="041F001B" w:tentative="1">
      <w:start w:val="1"/>
      <w:numFmt w:val="lowerRoman"/>
      <w:lvlText w:val="%6."/>
      <w:lvlJc w:val="right"/>
      <w:pPr>
        <w:tabs>
          <w:tab w:val="num" w:pos="3606"/>
        </w:tabs>
        <w:ind w:left="3606" w:hanging="180"/>
      </w:pPr>
      <w:rPr>
        <w:rFonts w:cs="Times New Roman"/>
      </w:rPr>
    </w:lvl>
    <w:lvl w:ilvl="6" w:tplc="041F000F" w:tentative="1">
      <w:start w:val="1"/>
      <w:numFmt w:val="decimal"/>
      <w:lvlText w:val="%7."/>
      <w:lvlJc w:val="left"/>
      <w:pPr>
        <w:tabs>
          <w:tab w:val="num" w:pos="4326"/>
        </w:tabs>
        <w:ind w:left="4326" w:hanging="360"/>
      </w:pPr>
      <w:rPr>
        <w:rFonts w:cs="Times New Roman"/>
      </w:rPr>
    </w:lvl>
    <w:lvl w:ilvl="7" w:tplc="041F0019" w:tentative="1">
      <w:start w:val="1"/>
      <w:numFmt w:val="lowerLetter"/>
      <w:lvlText w:val="%8."/>
      <w:lvlJc w:val="left"/>
      <w:pPr>
        <w:tabs>
          <w:tab w:val="num" w:pos="5046"/>
        </w:tabs>
        <w:ind w:left="5046" w:hanging="360"/>
      </w:pPr>
      <w:rPr>
        <w:rFonts w:cs="Times New Roman"/>
      </w:rPr>
    </w:lvl>
    <w:lvl w:ilvl="8" w:tplc="041F001B" w:tentative="1">
      <w:start w:val="1"/>
      <w:numFmt w:val="lowerRoman"/>
      <w:lvlText w:val="%9."/>
      <w:lvlJc w:val="right"/>
      <w:pPr>
        <w:tabs>
          <w:tab w:val="num" w:pos="5766"/>
        </w:tabs>
        <w:ind w:left="5766" w:hanging="180"/>
      </w:pPr>
      <w:rPr>
        <w:rFonts w:cs="Times New Roman"/>
      </w:rPr>
    </w:lvl>
  </w:abstractNum>
  <w:abstractNum w:abstractNumId="16" w15:restartNumberingAfterBreak="0">
    <w:nsid w:val="4FE00BE1"/>
    <w:multiLevelType w:val="hybridMultilevel"/>
    <w:tmpl w:val="33E42D9E"/>
    <w:lvl w:ilvl="0" w:tplc="1C9292D4">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9F2069"/>
    <w:multiLevelType w:val="hybridMultilevel"/>
    <w:tmpl w:val="75944CEE"/>
    <w:lvl w:ilvl="0" w:tplc="0456B8C4">
      <w:start w:val="1"/>
      <w:numFmt w:val="decimal"/>
      <w:lvlText w:val="%1-"/>
      <w:lvlJc w:val="left"/>
      <w:pPr>
        <w:tabs>
          <w:tab w:val="num" w:pos="720"/>
        </w:tabs>
        <w:ind w:left="720" w:hanging="360"/>
      </w:pPr>
      <w:rPr>
        <w:rFonts w:cs="Times New Roman" w:hint="default"/>
      </w:rPr>
    </w:lvl>
    <w:lvl w:ilvl="1" w:tplc="BC827D30">
      <w:start w:val="1"/>
      <w:numFmt w:val="lowerLetter"/>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03754B"/>
    <w:multiLevelType w:val="hybridMultilevel"/>
    <w:tmpl w:val="110E8B16"/>
    <w:lvl w:ilvl="0" w:tplc="E99E12A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C227FF9"/>
    <w:multiLevelType w:val="hybridMultilevel"/>
    <w:tmpl w:val="BA783348"/>
    <w:lvl w:ilvl="0" w:tplc="E99E12A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0"/>
  </w:num>
  <w:num w:numId="3">
    <w:abstractNumId w:val="11"/>
  </w:num>
  <w:num w:numId="4">
    <w:abstractNumId w:val="5"/>
  </w:num>
  <w:num w:numId="5">
    <w:abstractNumId w:val="1"/>
  </w:num>
  <w:num w:numId="6">
    <w:abstractNumId w:val="17"/>
  </w:num>
  <w:num w:numId="7">
    <w:abstractNumId w:val="16"/>
  </w:num>
  <w:num w:numId="8">
    <w:abstractNumId w:val="6"/>
  </w:num>
  <w:num w:numId="9">
    <w:abstractNumId w:val="14"/>
  </w:num>
  <w:num w:numId="10">
    <w:abstractNumId w:val="4"/>
  </w:num>
  <w:num w:numId="11">
    <w:abstractNumId w:val="15"/>
  </w:num>
  <w:num w:numId="12">
    <w:abstractNumId w:val="3"/>
  </w:num>
  <w:num w:numId="13">
    <w:abstractNumId w:val="19"/>
  </w:num>
  <w:num w:numId="14">
    <w:abstractNumId w:val="2"/>
  </w:num>
  <w:num w:numId="15">
    <w:abstractNumId w:val="18"/>
  </w:num>
  <w:num w:numId="16">
    <w:abstractNumId w:val="7"/>
  </w:num>
  <w:num w:numId="17">
    <w:abstractNumId w:val="13"/>
  </w:num>
  <w:num w:numId="18">
    <w:abstractNumId w:val="0"/>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01"/>
    <w:rsid w:val="000010FC"/>
    <w:rsid w:val="0000458B"/>
    <w:rsid w:val="0000738C"/>
    <w:rsid w:val="000108C0"/>
    <w:rsid w:val="00010E4C"/>
    <w:rsid w:val="000113F6"/>
    <w:rsid w:val="00011950"/>
    <w:rsid w:val="0002098B"/>
    <w:rsid w:val="00031A44"/>
    <w:rsid w:val="00033034"/>
    <w:rsid w:val="0003627E"/>
    <w:rsid w:val="0003706A"/>
    <w:rsid w:val="00051260"/>
    <w:rsid w:val="0005490B"/>
    <w:rsid w:val="00064F4B"/>
    <w:rsid w:val="0006599E"/>
    <w:rsid w:val="00066AC6"/>
    <w:rsid w:val="000720DE"/>
    <w:rsid w:val="00083ED4"/>
    <w:rsid w:val="00092BA8"/>
    <w:rsid w:val="00096F71"/>
    <w:rsid w:val="00097571"/>
    <w:rsid w:val="000A01D0"/>
    <w:rsid w:val="000A152D"/>
    <w:rsid w:val="000A4FB0"/>
    <w:rsid w:val="000A7746"/>
    <w:rsid w:val="000B75CE"/>
    <w:rsid w:val="000C2DAA"/>
    <w:rsid w:val="000C5446"/>
    <w:rsid w:val="000D0773"/>
    <w:rsid w:val="000D0C4C"/>
    <w:rsid w:val="000D127F"/>
    <w:rsid w:val="000D169E"/>
    <w:rsid w:val="000D2998"/>
    <w:rsid w:val="000D617B"/>
    <w:rsid w:val="000D7DB2"/>
    <w:rsid w:val="000E08B7"/>
    <w:rsid w:val="000E1E1A"/>
    <w:rsid w:val="000E4895"/>
    <w:rsid w:val="000E7F7F"/>
    <w:rsid w:val="000F60B0"/>
    <w:rsid w:val="00107081"/>
    <w:rsid w:val="00107F01"/>
    <w:rsid w:val="001101E9"/>
    <w:rsid w:val="00111FB6"/>
    <w:rsid w:val="00121116"/>
    <w:rsid w:val="00121431"/>
    <w:rsid w:val="001229C9"/>
    <w:rsid w:val="001244C4"/>
    <w:rsid w:val="00125073"/>
    <w:rsid w:val="00125881"/>
    <w:rsid w:val="00134717"/>
    <w:rsid w:val="00145574"/>
    <w:rsid w:val="001524D2"/>
    <w:rsid w:val="00152943"/>
    <w:rsid w:val="00155AB0"/>
    <w:rsid w:val="00156955"/>
    <w:rsid w:val="001573CA"/>
    <w:rsid w:val="00170029"/>
    <w:rsid w:val="00177C77"/>
    <w:rsid w:val="00183400"/>
    <w:rsid w:val="00191518"/>
    <w:rsid w:val="00196549"/>
    <w:rsid w:val="001B5814"/>
    <w:rsid w:val="001C4E8A"/>
    <w:rsid w:val="001C7BE0"/>
    <w:rsid w:val="001D14D2"/>
    <w:rsid w:val="001E156B"/>
    <w:rsid w:val="001E3483"/>
    <w:rsid w:val="001E5A06"/>
    <w:rsid w:val="001F0AEE"/>
    <w:rsid w:val="001F29FC"/>
    <w:rsid w:val="001F3C25"/>
    <w:rsid w:val="00201CE2"/>
    <w:rsid w:val="00211312"/>
    <w:rsid w:val="002116A5"/>
    <w:rsid w:val="00214DC1"/>
    <w:rsid w:val="00217D27"/>
    <w:rsid w:val="0022029A"/>
    <w:rsid w:val="00221157"/>
    <w:rsid w:val="00221EDC"/>
    <w:rsid w:val="0022213E"/>
    <w:rsid w:val="00224448"/>
    <w:rsid w:val="00225BAC"/>
    <w:rsid w:val="00227BF8"/>
    <w:rsid w:val="00231276"/>
    <w:rsid w:val="002333E3"/>
    <w:rsid w:val="00234421"/>
    <w:rsid w:val="00236035"/>
    <w:rsid w:val="00240FF1"/>
    <w:rsid w:val="00244A36"/>
    <w:rsid w:val="00246063"/>
    <w:rsid w:val="00246198"/>
    <w:rsid w:val="002531FA"/>
    <w:rsid w:val="0025470D"/>
    <w:rsid w:val="00257055"/>
    <w:rsid w:val="00260F0A"/>
    <w:rsid w:val="00262BDB"/>
    <w:rsid w:val="002654E1"/>
    <w:rsid w:val="00272FFF"/>
    <w:rsid w:val="0027575D"/>
    <w:rsid w:val="00281AC0"/>
    <w:rsid w:val="00282CB3"/>
    <w:rsid w:val="00291625"/>
    <w:rsid w:val="00293610"/>
    <w:rsid w:val="00297B19"/>
    <w:rsid w:val="002A5EBA"/>
    <w:rsid w:val="002B2D55"/>
    <w:rsid w:val="002B2D96"/>
    <w:rsid w:val="002C03C4"/>
    <w:rsid w:val="002C12D1"/>
    <w:rsid w:val="002C5CD0"/>
    <w:rsid w:val="002C5D58"/>
    <w:rsid w:val="002D21D1"/>
    <w:rsid w:val="002D2AC0"/>
    <w:rsid w:val="002D5CE6"/>
    <w:rsid w:val="002D717A"/>
    <w:rsid w:val="002E0958"/>
    <w:rsid w:val="002E1BED"/>
    <w:rsid w:val="002E62B5"/>
    <w:rsid w:val="002E6D6F"/>
    <w:rsid w:val="002F5CF6"/>
    <w:rsid w:val="002F62EF"/>
    <w:rsid w:val="002F7054"/>
    <w:rsid w:val="00302EAE"/>
    <w:rsid w:val="0030387E"/>
    <w:rsid w:val="00316322"/>
    <w:rsid w:val="00316325"/>
    <w:rsid w:val="00327737"/>
    <w:rsid w:val="00332040"/>
    <w:rsid w:val="00335F19"/>
    <w:rsid w:val="0033605C"/>
    <w:rsid w:val="00341262"/>
    <w:rsid w:val="00341ACC"/>
    <w:rsid w:val="00342038"/>
    <w:rsid w:val="0035408B"/>
    <w:rsid w:val="003556CE"/>
    <w:rsid w:val="003575D5"/>
    <w:rsid w:val="00363B1F"/>
    <w:rsid w:val="00365666"/>
    <w:rsid w:val="00365C73"/>
    <w:rsid w:val="00366898"/>
    <w:rsid w:val="00366B86"/>
    <w:rsid w:val="00370AEC"/>
    <w:rsid w:val="00370EF4"/>
    <w:rsid w:val="00373E36"/>
    <w:rsid w:val="00377F7A"/>
    <w:rsid w:val="00381188"/>
    <w:rsid w:val="0038165E"/>
    <w:rsid w:val="003929FB"/>
    <w:rsid w:val="003953F9"/>
    <w:rsid w:val="00397BDF"/>
    <w:rsid w:val="003A288B"/>
    <w:rsid w:val="003A2AFB"/>
    <w:rsid w:val="003A7E88"/>
    <w:rsid w:val="003A7F0B"/>
    <w:rsid w:val="003B0C55"/>
    <w:rsid w:val="003B1B35"/>
    <w:rsid w:val="003B2850"/>
    <w:rsid w:val="003B3C08"/>
    <w:rsid w:val="003B5E1A"/>
    <w:rsid w:val="003B67ED"/>
    <w:rsid w:val="003B75B6"/>
    <w:rsid w:val="003C78DB"/>
    <w:rsid w:val="003D01C6"/>
    <w:rsid w:val="003D0A1B"/>
    <w:rsid w:val="003D7FBB"/>
    <w:rsid w:val="003F0F0B"/>
    <w:rsid w:val="003F3597"/>
    <w:rsid w:val="003F412C"/>
    <w:rsid w:val="003F4B97"/>
    <w:rsid w:val="003F4EC8"/>
    <w:rsid w:val="003F6586"/>
    <w:rsid w:val="00423C77"/>
    <w:rsid w:val="00431D47"/>
    <w:rsid w:val="004322F1"/>
    <w:rsid w:val="0043565B"/>
    <w:rsid w:val="004362A4"/>
    <w:rsid w:val="004400B1"/>
    <w:rsid w:val="004412E7"/>
    <w:rsid w:val="00442C4B"/>
    <w:rsid w:val="004458A9"/>
    <w:rsid w:val="00445C25"/>
    <w:rsid w:val="00447320"/>
    <w:rsid w:val="00450ADF"/>
    <w:rsid w:val="00453981"/>
    <w:rsid w:val="00457902"/>
    <w:rsid w:val="00460A31"/>
    <w:rsid w:val="00460BE3"/>
    <w:rsid w:val="004610CA"/>
    <w:rsid w:val="0046178B"/>
    <w:rsid w:val="00462DA6"/>
    <w:rsid w:val="00463E81"/>
    <w:rsid w:val="0046438F"/>
    <w:rsid w:val="00465538"/>
    <w:rsid w:val="004703D1"/>
    <w:rsid w:val="00470EC7"/>
    <w:rsid w:val="00475B73"/>
    <w:rsid w:val="00490BE8"/>
    <w:rsid w:val="0049517A"/>
    <w:rsid w:val="004957CD"/>
    <w:rsid w:val="004A4717"/>
    <w:rsid w:val="004A4CBC"/>
    <w:rsid w:val="004B08EC"/>
    <w:rsid w:val="004B4E5E"/>
    <w:rsid w:val="004C2301"/>
    <w:rsid w:val="004C4434"/>
    <w:rsid w:val="004C7A05"/>
    <w:rsid w:val="004D57ED"/>
    <w:rsid w:val="004D7C4E"/>
    <w:rsid w:val="004E7178"/>
    <w:rsid w:val="004F1A67"/>
    <w:rsid w:val="004F2196"/>
    <w:rsid w:val="0050125E"/>
    <w:rsid w:val="00503F86"/>
    <w:rsid w:val="005048CF"/>
    <w:rsid w:val="005049D4"/>
    <w:rsid w:val="00505A45"/>
    <w:rsid w:val="005064F6"/>
    <w:rsid w:val="00511207"/>
    <w:rsid w:val="00517120"/>
    <w:rsid w:val="005210B3"/>
    <w:rsid w:val="00523C99"/>
    <w:rsid w:val="00525917"/>
    <w:rsid w:val="00531120"/>
    <w:rsid w:val="0053325A"/>
    <w:rsid w:val="00535251"/>
    <w:rsid w:val="00535429"/>
    <w:rsid w:val="005370B4"/>
    <w:rsid w:val="00537876"/>
    <w:rsid w:val="005449C6"/>
    <w:rsid w:val="00545978"/>
    <w:rsid w:val="0054719A"/>
    <w:rsid w:val="00553636"/>
    <w:rsid w:val="00554FE6"/>
    <w:rsid w:val="005564F5"/>
    <w:rsid w:val="00577EC1"/>
    <w:rsid w:val="0058525A"/>
    <w:rsid w:val="005853D9"/>
    <w:rsid w:val="005869BC"/>
    <w:rsid w:val="00587F3B"/>
    <w:rsid w:val="005919A9"/>
    <w:rsid w:val="00591B6C"/>
    <w:rsid w:val="0059323B"/>
    <w:rsid w:val="00593D58"/>
    <w:rsid w:val="00596C13"/>
    <w:rsid w:val="005A354C"/>
    <w:rsid w:val="005C3B27"/>
    <w:rsid w:val="005D010A"/>
    <w:rsid w:val="005E1286"/>
    <w:rsid w:val="005F4781"/>
    <w:rsid w:val="005F655A"/>
    <w:rsid w:val="00603187"/>
    <w:rsid w:val="00604DFA"/>
    <w:rsid w:val="006055DE"/>
    <w:rsid w:val="00616847"/>
    <w:rsid w:val="00627F40"/>
    <w:rsid w:val="0063297D"/>
    <w:rsid w:val="00635AB6"/>
    <w:rsid w:val="006416AC"/>
    <w:rsid w:val="00642C62"/>
    <w:rsid w:val="00652BDA"/>
    <w:rsid w:val="006559F1"/>
    <w:rsid w:val="00655CB2"/>
    <w:rsid w:val="00661133"/>
    <w:rsid w:val="00663185"/>
    <w:rsid w:val="00663300"/>
    <w:rsid w:val="006654B7"/>
    <w:rsid w:val="006657E0"/>
    <w:rsid w:val="006703F9"/>
    <w:rsid w:val="00670DF3"/>
    <w:rsid w:val="0067186A"/>
    <w:rsid w:val="00673320"/>
    <w:rsid w:val="00675308"/>
    <w:rsid w:val="00675864"/>
    <w:rsid w:val="00681DFE"/>
    <w:rsid w:val="00686D60"/>
    <w:rsid w:val="00687741"/>
    <w:rsid w:val="006B3684"/>
    <w:rsid w:val="006B57F6"/>
    <w:rsid w:val="006C1275"/>
    <w:rsid w:val="006C6267"/>
    <w:rsid w:val="006C7CFA"/>
    <w:rsid w:val="006E7A4B"/>
    <w:rsid w:val="007014AC"/>
    <w:rsid w:val="007053AE"/>
    <w:rsid w:val="00705A4A"/>
    <w:rsid w:val="00717014"/>
    <w:rsid w:val="00725B42"/>
    <w:rsid w:val="00732B75"/>
    <w:rsid w:val="007331A7"/>
    <w:rsid w:val="00740D1B"/>
    <w:rsid w:val="00745F9F"/>
    <w:rsid w:val="007524D1"/>
    <w:rsid w:val="0075539D"/>
    <w:rsid w:val="0075687D"/>
    <w:rsid w:val="007609AB"/>
    <w:rsid w:val="00762346"/>
    <w:rsid w:val="007640CE"/>
    <w:rsid w:val="00764410"/>
    <w:rsid w:val="0076708D"/>
    <w:rsid w:val="007776BD"/>
    <w:rsid w:val="00780AA8"/>
    <w:rsid w:val="0078236B"/>
    <w:rsid w:val="00782AA9"/>
    <w:rsid w:val="007837F7"/>
    <w:rsid w:val="00785CFE"/>
    <w:rsid w:val="00793AEC"/>
    <w:rsid w:val="00793DA1"/>
    <w:rsid w:val="00793FEA"/>
    <w:rsid w:val="00795951"/>
    <w:rsid w:val="00795FDC"/>
    <w:rsid w:val="007A500D"/>
    <w:rsid w:val="007B1CD6"/>
    <w:rsid w:val="007B2725"/>
    <w:rsid w:val="007C1A0F"/>
    <w:rsid w:val="007C1F59"/>
    <w:rsid w:val="007C563D"/>
    <w:rsid w:val="007C6815"/>
    <w:rsid w:val="007C6D29"/>
    <w:rsid w:val="007D3863"/>
    <w:rsid w:val="007E584A"/>
    <w:rsid w:val="007E67EE"/>
    <w:rsid w:val="007F2289"/>
    <w:rsid w:val="007F7723"/>
    <w:rsid w:val="00802D67"/>
    <w:rsid w:val="00810A86"/>
    <w:rsid w:val="00811C95"/>
    <w:rsid w:val="008125E4"/>
    <w:rsid w:val="008205BE"/>
    <w:rsid w:val="008220BE"/>
    <w:rsid w:val="0082374D"/>
    <w:rsid w:val="008259A1"/>
    <w:rsid w:val="008259EC"/>
    <w:rsid w:val="00833F7A"/>
    <w:rsid w:val="0083674F"/>
    <w:rsid w:val="00843137"/>
    <w:rsid w:val="008514B6"/>
    <w:rsid w:val="00852B7E"/>
    <w:rsid w:val="00856547"/>
    <w:rsid w:val="00862646"/>
    <w:rsid w:val="008703AD"/>
    <w:rsid w:val="0088017E"/>
    <w:rsid w:val="008803E3"/>
    <w:rsid w:val="008805FA"/>
    <w:rsid w:val="00881798"/>
    <w:rsid w:val="00881B85"/>
    <w:rsid w:val="00885BC9"/>
    <w:rsid w:val="00886785"/>
    <w:rsid w:val="00887892"/>
    <w:rsid w:val="00887E9C"/>
    <w:rsid w:val="0089021C"/>
    <w:rsid w:val="00890389"/>
    <w:rsid w:val="00890529"/>
    <w:rsid w:val="008916EC"/>
    <w:rsid w:val="008919BD"/>
    <w:rsid w:val="00894C17"/>
    <w:rsid w:val="00896EB0"/>
    <w:rsid w:val="008A1522"/>
    <w:rsid w:val="008A31BC"/>
    <w:rsid w:val="008A40C2"/>
    <w:rsid w:val="008A7711"/>
    <w:rsid w:val="008B387D"/>
    <w:rsid w:val="008C4AD6"/>
    <w:rsid w:val="008C6AEA"/>
    <w:rsid w:val="00912889"/>
    <w:rsid w:val="00915E94"/>
    <w:rsid w:val="00923CDE"/>
    <w:rsid w:val="00946733"/>
    <w:rsid w:val="00946D60"/>
    <w:rsid w:val="00947BEA"/>
    <w:rsid w:val="00951553"/>
    <w:rsid w:val="00954488"/>
    <w:rsid w:val="00960F09"/>
    <w:rsid w:val="00963267"/>
    <w:rsid w:val="00981686"/>
    <w:rsid w:val="00982B5C"/>
    <w:rsid w:val="00983EA7"/>
    <w:rsid w:val="009852AA"/>
    <w:rsid w:val="00987899"/>
    <w:rsid w:val="0098792D"/>
    <w:rsid w:val="009901D4"/>
    <w:rsid w:val="009913DB"/>
    <w:rsid w:val="0099294C"/>
    <w:rsid w:val="009976DB"/>
    <w:rsid w:val="00997BF9"/>
    <w:rsid w:val="009A0207"/>
    <w:rsid w:val="009A5367"/>
    <w:rsid w:val="009B329E"/>
    <w:rsid w:val="009B354D"/>
    <w:rsid w:val="009C00E5"/>
    <w:rsid w:val="009C1D23"/>
    <w:rsid w:val="009C4204"/>
    <w:rsid w:val="009C5613"/>
    <w:rsid w:val="009D3D2A"/>
    <w:rsid w:val="009E175E"/>
    <w:rsid w:val="009E2482"/>
    <w:rsid w:val="009E614D"/>
    <w:rsid w:val="009F2BBD"/>
    <w:rsid w:val="009F2D45"/>
    <w:rsid w:val="009F72A4"/>
    <w:rsid w:val="00A0198A"/>
    <w:rsid w:val="00A02207"/>
    <w:rsid w:val="00A112D6"/>
    <w:rsid w:val="00A1148E"/>
    <w:rsid w:val="00A1202F"/>
    <w:rsid w:val="00A12A45"/>
    <w:rsid w:val="00A13A2C"/>
    <w:rsid w:val="00A140AA"/>
    <w:rsid w:val="00A2173F"/>
    <w:rsid w:val="00A30564"/>
    <w:rsid w:val="00A34E8E"/>
    <w:rsid w:val="00A41AA2"/>
    <w:rsid w:val="00A4475C"/>
    <w:rsid w:val="00A50386"/>
    <w:rsid w:val="00A51945"/>
    <w:rsid w:val="00A56B08"/>
    <w:rsid w:val="00A72ECA"/>
    <w:rsid w:val="00A761BA"/>
    <w:rsid w:val="00A86D17"/>
    <w:rsid w:val="00A905C6"/>
    <w:rsid w:val="00A90CA2"/>
    <w:rsid w:val="00A95C56"/>
    <w:rsid w:val="00AA0404"/>
    <w:rsid w:val="00AA31E9"/>
    <w:rsid w:val="00AB0FA3"/>
    <w:rsid w:val="00AB1ADD"/>
    <w:rsid w:val="00AB2C1D"/>
    <w:rsid w:val="00AB336F"/>
    <w:rsid w:val="00AC4676"/>
    <w:rsid w:val="00AD2250"/>
    <w:rsid w:val="00AD2A91"/>
    <w:rsid w:val="00AE4211"/>
    <w:rsid w:val="00AE5B34"/>
    <w:rsid w:val="00AE5DE1"/>
    <w:rsid w:val="00AE6E9D"/>
    <w:rsid w:val="00AF1290"/>
    <w:rsid w:val="00AF140A"/>
    <w:rsid w:val="00AF219B"/>
    <w:rsid w:val="00AF48FF"/>
    <w:rsid w:val="00B032F2"/>
    <w:rsid w:val="00B035A6"/>
    <w:rsid w:val="00B061C5"/>
    <w:rsid w:val="00B06556"/>
    <w:rsid w:val="00B13BC7"/>
    <w:rsid w:val="00B14357"/>
    <w:rsid w:val="00B21709"/>
    <w:rsid w:val="00B2495B"/>
    <w:rsid w:val="00B25526"/>
    <w:rsid w:val="00B27762"/>
    <w:rsid w:val="00B32810"/>
    <w:rsid w:val="00B329FD"/>
    <w:rsid w:val="00B32DC5"/>
    <w:rsid w:val="00B36909"/>
    <w:rsid w:val="00B40B30"/>
    <w:rsid w:val="00B42D3F"/>
    <w:rsid w:val="00B42E7E"/>
    <w:rsid w:val="00B454D5"/>
    <w:rsid w:val="00B45DAE"/>
    <w:rsid w:val="00B561F7"/>
    <w:rsid w:val="00B574CB"/>
    <w:rsid w:val="00B63C3B"/>
    <w:rsid w:val="00B64815"/>
    <w:rsid w:val="00B71BBE"/>
    <w:rsid w:val="00B71E90"/>
    <w:rsid w:val="00B74853"/>
    <w:rsid w:val="00B81CFF"/>
    <w:rsid w:val="00B85E34"/>
    <w:rsid w:val="00B86AB6"/>
    <w:rsid w:val="00B87831"/>
    <w:rsid w:val="00B916C9"/>
    <w:rsid w:val="00B97102"/>
    <w:rsid w:val="00BA79E8"/>
    <w:rsid w:val="00BB01E0"/>
    <w:rsid w:val="00BC1A81"/>
    <w:rsid w:val="00BC415C"/>
    <w:rsid w:val="00BC622B"/>
    <w:rsid w:val="00BD1524"/>
    <w:rsid w:val="00BF0528"/>
    <w:rsid w:val="00BF1408"/>
    <w:rsid w:val="00BF47C8"/>
    <w:rsid w:val="00BF71BE"/>
    <w:rsid w:val="00C026E9"/>
    <w:rsid w:val="00C040B1"/>
    <w:rsid w:val="00C11302"/>
    <w:rsid w:val="00C126EA"/>
    <w:rsid w:val="00C2546A"/>
    <w:rsid w:val="00C273E0"/>
    <w:rsid w:val="00C36B9A"/>
    <w:rsid w:val="00C414A6"/>
    <w:rsid w:val="00C432D0"/>
    <w:rsid w:val="00C43E5C"/>
    <w:rsid w:val="00C52DD1"/>
    <w:rsid w:val="00C54E0B"/>
    <w:rsid w:val="00C606C1"/>
    <w:rsid w:val="00C725D3"/>
    <w:rsid w:val="00C76324"/>
    <w:rsid w:val="00C810B2"/>
    <w:rsid w:val="00C82CF6"/>
    <w:rsid w:val="00C85747"/>
    <w:rsid w:val="00C87672"/>
    <w:rsid w:val="00C9069E"/>
    <w:rsid w:val="00C9089A"/>
    <w:rsid w:val="00C92C2C"/>
    <w:rsid w:val="00C947DE"/>
    <w:rsid w:val="00C97C23"/>
    <w:rsid w:val="00CA0FD8"/>
    <w:rsid w:val="00CA385C"/>
    <w:rsid w:val="00CB3BA6"/>
    <w:rsid w:val="00CB6A9F"/>
    <w:rsid w:val="00CB6B09"/>
    <w:rsid w:val="00CC0A56"/>
    <w:rsid w:val="00CC16FE"/>
    <w:rsid w:val="00CC5AA2"/>
    <w:rsid w:val="00CD04D5"/>
    <w:rsid w:val="00CD06FB"/>
    <w:rsid w:val="00CD32C3"/>
    <w:rsid w:val="00CD58F9"/>
    <w:rsid w:val="00CF1771"/>
    <w:rsid w:val="00CF262A"/>
    <w:rsid w:val="00D04C4C"/>
    <w:rsid w:val="00D07947"/>
    <w:rsid w:val="00D12DAD"/>
    <w:rsid w:val="00D20CE3"/>
    <w:rsid w:val="00D308D2"/>
    <w:rsid w:val="00D322F1"/>
    <w:rsid w:val="00D35C73"/>
    <w:rsid w:val="00D37566"/>
    <w:rsid w:val="00D40DEE"/>
    <w:rsid w:val="00D44CBD"/>
    <w:rsid w:val="00D529FD"/>
    <w:rsid w:val="00D60CF7"/>
    <w:rsid w:val="00D60D52"/>
    <w:rsid w:val="00D65C6D"/>
    <w:rsid w:val="00D73FDF"/>
    <w:rsid w:val="00D81096"/>
    <w:rsid w:val="00D831CE"/>
    <w:rsid w:val="00D90BF9"/>
    <w:rsid w:val="00D96246"/>
    <w:rsid w:val="00DA539D"/>
    <w:rsid w:val="00DA5629"/>
    <w:rsid w:val="00DB7F31"/>
    <w:rsid w:val="00DC62C2"/>
    <w:rsid w:val="00DC6FB3"/>
    <w:rsid w:val="00DE0DA6"/>
    <w:rsid w:val="00DE2E0F"/>
    <w:rsid w:val="00DE5672"/>
    <w:rsid w:val="00DE6D09"/>
    <w:rsid w:val="00DE76DD"/>
    <w:rsid w:val="00DF0E48"/>
    <w:rsid w:val="00DF1829"/>
    <w:rsid w:val="00DF2281"/>
    <w:rsid w:val="00E00D68"/>
    <w:rsid w:val="00E02125"/>
    <w:rsid w:val="00E036C8"/>
    <w:rsid w:val="00E04D11"/>
    <w:rsid w:val="00E07358"/>
    <w:rsid w:val="00E13145"/>
    <w:rsid w:val="00E15D15"/>
    <w:rsid w:val="00E15D41"/>
    <w:rsid w:val="00E167A9"/>
    <w:rsid w:val="00E2236E"/>
    <w:rsid w:val="00E251E8"/>
    <w:rsid w:val="00E31111"/>
    <w:rsid w:val="00E3245B"/>
    <w:rsid w:val="00E33CC3"/>
    <w:rsid w:val="00E341F5"/>
    <w:rsid w:val="00E34845"/>
    <w:rsid w:val="00E35B3A"/>
    <w:rsid w:val="00E438D1"/>
    <w:rsid w:val="00E51D64"/>
    <w:rsid w:val="00E568D8"/>
    <w:rsid w:val="00E62043"/>
    <w:rsid w:val="00E71A8F"/>
    <w:rsid w:val="00E84939"/>
    <w:rsid w:val="00E946B1"/>
    <w:rsid w:val="00EA3E5F"/>
    <w:rsid w:val="00EA4BCC"/>
    <w:rsid w:val="00EA67BF"/>
    <w:rsid w:val="00EB4EA4"/>
    <w:rsid w:val="00EB7A11"/>
    <w:rsid w:val="00ED0E40"/>
    <w:rsid w:val="00ED1310"/>
    <w:rsid w:val="00ED1BC5"/>
    <w:rsid w:val="00ED3E66"/>
    <w:rsid w:val="00ED7EC3"/>
    <w:rsid w:val="00EE1696"/>
    <w:rsid w:val="00EE37A8"/>
    <w:rsid w:val="00EE3DAF"/>
    <w:rsid w:val="00EE5B13"/>
    <w:rsid w:val="00EE5CCC"/>
    <w:rsid w:val="00EF1315"/>
    <w:rsid w:val="00EF168C"/>
    <w:rsid w:val="00EF5226"/>
    <w:rsid w:val="00F04EC4"/>
    <w:rsid w:val="00F05FD2"/>
    <w:rsid w:val="00F10CAD"/>
    <w:rsid w:val="00F17162"/>
    <w:rsid w:val="00F20F66"/>
    <w:rsid w:val="00F22DCA"/>
    <w:rsid w:val="00F32559"/>
    <w:rsid w:val="00F43D3E"/>
    <w:rsid w:val="00F44675"/>
    <w:rsid w:val="00F515A2"/>
    <w:rsid w:val="00F5601F"/>
    <w:rsid w:val="00F60C34"/>
    <w:rsid w:val="00F83C55"/>
    <w:rsid w:val="00F84A36"/>
    <w:rsid w:val="00F8533D"/>
    <w:rsid w:val="00F86CF0"/>
    <w:rsid w:val="00F9356A"/>
    <w:rsid w:val="00F94428"/>
    <w:rsid w:val="00F97A80"/>
    <w:rsid w:val="00F97E0B"/>
    <w:rsid w:val="00FA01E0"/>
    <w:rsid w:val="00FA0AFF"/>
    <w:rsid w:val="00FA4449"/>
    <w:rsid w:val="00FA7858"/>
    <w:rsid w:val="00FB1305"/>
    <w:rsid w:val="00FB336A"/>
    <w:rsid w:val="00FB55BB"/>
    <w:rsid w:val="00FB5EE0"/>
    <w:rsid w:val="00FB6D31"/>
    <w:rsid w:val="00FC0D2E"/>
    <w:rsid w:val="00FC1675"/>
    <w:rsid w:val="00FC2254"/>
    <w:rsid w:val="00FC66FA"/>
    <w:rsid w:val="00FC7807"/>
    <w:rsid w:val="00FD67D2"/>
    <w:rsid w:val="00FE049B"/>
    <w:rsid w:val="00FE3CF2"/>
    <w:rsid w:val="00FF0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ABE526-A8DC-482D-939B-6F1E3434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0" w:qFormat="1"/>
    <w:lsdException w:name="Default Paragraph Font" w:semiHidden="1" w:uiPriority="1" w:unhideWhenUsed="1"/>
    <w:lsdException w:name="Body Text"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16A5"/>
    <w:rPr>
      <w:sz w:val="24"/>
      <w:szCs w:val="24"/>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107F01"/>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table" w:styleId="TabloKlavuzu">
    <w:name w:val="Table Grid"/>
    <w:basedOn w:val="NormalTablo"/>
    <w:uiPriority w:val="99"/>
    <w:rsid w:val="0021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
    <w:name w:val="paraf"/>
    <w:basedOn w:val="Normal"/>
    <w:uiPriority w:val="99"/>
    <w:rsid w:val="002E0958"/>
    <w:pPr>
      <w:spacing w:before="100" w:beforeAutospacing="1" w:after="100" w:afterAutospacing="1"/>
      <w:ind w:firstLine="600"/>
      <w:jc w:val="both"/>
    </w:pPr>
    <w:rPr>
      <w:rFonts w:ascii="Verdana" w:hAnsi="Verdana"/>
      <w:sz w:val="16"/>
      <w:szCs w:val="16"/>
    </w:rPr>
  </w:style>
  <w:style w:type="character" w:styleId="Gl">
    <w:name w:val="Strong"/>
    <w:basedOn w:val="VarsaylanParagrafYazTipi"/>
    <w:uiPriority w:val="99"/>
    <w:qFormat/>
    <w:rsid w:val="002E0958"/>
    <w:rPr>
      <w:rFonts w:cs="Times New Roman"/>
      <w:b/>
      <w:bCs/>
    </w:rPr>
  </w:style>
  <w:style w:type="paragraph" w:styleId="KonuBal">
    <w:name w:val="Title"/>
    <w:basedOn w:val="Normal"/>
    <w:link w:val="KonuBalChar"/>
    <w:uiPriority w:val="10"/>
    <w:qFormat/>
    <w:rsid w:val="007609AB"/>
    <w:pPr>
      <w:jc w:val="center"/>
    </w:pPr>
    <w:rPr>
      <w:b/>
      <w:szCs w:val="20"/>
    </w:rPr>
  </w:style>
  <w:style w:type="character" w:customStyle="1" w:styleId="KonuBalChar">
    <w:name w:val="Konu Başlığı Char"/>
    <w:basedOn w:val="VarsaylanParagrafYazTipi"/>
    <w:link w:val="KonuBal"/>
    <w:uiPriority w:val="10"/>
    <w:locked/>
    <w:rsid w:val="007609AB"/>
    <w:rPr>
      <w:rFonts w:cs="Times New Roman"/>
      <w:b/>
      <w:sz w:val="20"/>
      <w:szCs w:val="20"/>
    </w:rPr>
  </w:style>
  <w:style w:type="paragraph" w:styleId="GvdeMetni">
    <w:name w:val="Body Text"/>
    <w:basedOn w:val="Normal"/>
    <w:link w:val="GvdeMetniChar"/>
    <w:uiPriority w:val="99"/>
    <w:rsid w:val="00F43D3E"/>
    <w:rPr>
      <w:szCs w:val="20"/>
    </w:rPr>
  </w:style>
  <w:style w:type="character" w:customStyle="1" w:styleId="GvdeMetniChar">
    <w:name w:val="Gövde Metni Char"/>
    <w:basedOn w:val="VarsaylanParagrafYazTipi"/>
    <w:link w:val="GvdeMetni"/>
    <w:uiPriority w:val="99"/>
    <w:locked/>
    <w:rsid w:val="00F43D3E"/>
    <w:rPr>
      <w:rFonts w:cs="Times New Roman"/>
      <w:sz w:val="20"/>
      <w:szCs w:val="20"/>
    </w:rPr>
  </w:style>
  <w:style w:type="paragraph" w:customStyle="1" w:styleId="Default">
    <w:name w:val="Default"/>
    <w:rsid w:val="00F9356A"/>
    <w:pPr>
      <w:autoSpaceDE w:val="0"/>
      <w:autoSpaceDN w:val="0"/>
      <w:adjustRightInd w:val="0"/>
    </w:pPr>
    <w:rPr>
      <w:color w:val="000000"/>
      <w:sz w:val="24"/>
      <w:szCs w:val="24"/>
    </w:rPr>
  </w:style>
  <w:style w:type="paragraph" w:styleId="stBilgi">
    <w:name w:val="header"/>
    <w:basedOn w:val="Normal"/>
    <w:link w:val="stBilgiChar"/>
    <w:uiPriority w:val="99"/>
    <w:semiHidden/>
    <w:unhideWhenUsed/>
    <w:rsid w:val="00E438D1"/>
    <w:pPr>
      <w:tabs>
        <w:tab w:val="center" w:pos="4536"/>
        <w:tab w:val="right" w:pos="9072"/>
      </w:tabs>
    </w:pPr>
  </w:style>
  <w:style w:type="paragraph" w:styleId="AltBilgi">
    <w:name w:val="footer"/>
    <w:basedOn w:val="Normal"/>
    <w:link w:val="AltBilgiChar"/>
    <w:uiPriority w:val="99"/>
    <w:semiHidden/>
    <w:unhideWhenUsed/>
    <w:rsid w:val="00E438D1"/>
    <w:pPr>
      <w:tabs>
        <w:tab w:val="center" w:pos="4536"/>
        <w:tab w:val="right" w:pos="9072"/>
      </w:tabs>
    </w:pPr>
  </w:style>
  <w:style w:type="character" w:customStyle="1" w:styleId="stBilgiChar">
    <w:name w:val="Üst Bilgi Char"/>
    <w:basedOn w:val="VarsaylanParagrafYazTipi"/>
    <w:link w:val="stBilgi"/>
    <w:uiPriority w:val="99"/>
    <w:semiHidden/>
    <w:locked/>
    <w:rsid w:val="00E438D1"/>
    <w:rPr>
      <w:rFonts w:cs="Times New Roman"/>
      <w:sz w:val="24"/>
      <w:szCs w:val="24"/>
    </w:rPr>
  </w:style>
  <w:style w:type="character" w:customStyle="1" w:styleId="AltBilgiChar">
    <w:name w:val="Alt Bilgi Char"/>
    <w:basedOn w:val="VarsaylanParagrafYazTipi"/>
    <w:link w:val="AltBilgi"/>
    <w:uiPriority w:val="99"/>
    <w:semiHidden/>
    <w:locked/>
    <w:rsid w:val="00E438D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467923">
      <w:marLeft w:val="0"/>
      <w:marRight w:val="0"/>
      <w:marTop w:val="0"/>
      <w:marBottom w:val="0"/>
      <w:divBdr>
        <w:top w:val="none" w:sz="0" w:space="0" w:color="auto"/>
        <w:left w:val="none" w:sz="0" w:space="0" w:color="auto"/>
        <w:bottom w:val="none" w:sz="0" w:space="0" w:color="auto"/>
        <w:right w:val="none" w:sz="0" w:space="0" w:color="auto"/>
      </w:divBdr>
    </w:div>
    <w:div w:id="2090467924">
      <w:marLeft w:val="0"/>
      <w:marRight w:val="0"/>
      <w:marTop w:val="0"/>
      <w:marBottom w:val="0"/>
      <w:divBdr>
        <w:top w:val="none" w:sz="0" w:space="0" w:color="auto"/>
        <w:left w:val="none" w:sz="0" w:space="0" w:color="auto"/>
        <w:bottom w:val="none" w:sz="0" w:space="0" w:color="auto"/>
        <w:right w:val="none" w:sz="0" w:space="0" w:color="auto"/>
      </w:divBdr>
    </w:div>
    <w:div w:id="2090467925">
      <w:marLeft w:val="0"/>
      <w:marRight w:val="0"/>
      <w:marTop w:val="0"/>
      <w:marBottom w:val="0"/>
      <w:divBdr>
        <w:top w:val="none" w:sz="0" w:space="0" w:color="auto"/>
        <w:left w:val="none" w:sz="0" w:space="0" w:color="auto"/>
        <w:bottom w:val="none" w:sz="0" w:space="0" w:color="auto"/>
        <w:right w:val="none" w:sz="0" w:space="0" w:color="auto"/>
      </w:divBdr>
    </w:div>
    <w:div w:id="20904679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1688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Miyase ALTUNAY</dc:creator>
  <cp:keywords/>
  <dc:description/>
  <cp:lastModifiedBy>Acer</cp:lastModifiedBy>
  <cp:revision>2</cp:revision>
  <cp:lastPrinted>2014-09-25T08:07:00Z</cp:lastPrinted>
  <dcterms:created xsi:type="dcterms:W3CDTF">2016-03-29T08:39:00Z</dcterms:created>
  <dcterms:modified xsi:type="dcterms:W3CDTF">2016-03-29T08:39:00Z</dcterms:modified>
</cp:coreProperties>
</file>